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spacing w:line="240" w:lineRule="auto"/>
        <w:ind w:left="4915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425054" cy="517589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54" cy="5175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widowControl w:val="0"/>
        <w:spacing w:before="3" w:line="240" w:lineRule="auto"/>
        <w:ind w:left="1905" w:right="1952" w:firstLine="0"/>
        <w:jc w:val="center"/>
        <w:rPr>
          <w:rFonts w:ascii="Cambria" w:cs="Cambria" w:hAnsi="Cambria" w:eastAsia="Cambria"/>
          <w:i w:val="1"/>
          <w:iCs w:val="1"/>
          <w:sz w:val="20"/>
          <w:szCs w:val="20"/>
        </w:rPr>
      </w:pP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MINISTERO</w:t>
      </w:r>
      <w:r>
        <w:rPr>
          <w:rFonts w:ascii="Cambria" w:hAnsi="Cambria"/>
          <w:i w:val="1"/>
          <w:iCs w:val="1"/>
          <w:spacing w:val="-11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DELL</w:t>
      </w:r>
      <w:r>
        <w:rPr>
          <w:rFonts w:ascii="Cambria" w:hAnsi="Cambria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Cambria" w:hAnsi="Cambria"/>
          <w:i w:val="1"/>
          <w:iCs w:val="1"/>
          <w:spacing w:val="-13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UNIVERSITA</w:t>
      </w:r>
      <w:r>
        <w:rPr>
          <w:rFonts w:ascii="Cambria" w:hAnsi="Cambria" w:hint="default"/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E DELLA RICERCA</w:t>
      </w:r>
    </w:p>
    <w:p>
      <w:pPr>
        <w:pStyle w:val="Normale"/>
        <w:widowControl w:val="0"/>
        <w:spacing w:before="8" w:line="228" w:lineRule="exact"/>
        <w:ind w:left="1905" w:right="1949" w:firstLine="0"/>
        <w:jc w:val="center"/>
        <w:rPr>
          <w:rFonts w:ascii="Cambria" w:cs="Cambria" w:hAnsi="Cambria" w:eastAsia="Cambria"/>
          <w:i w:val="1"/>
          <w:iCs w:val="1"/>
          <w:sz w:val="20"/>
          <w:szCs w:val="20"/>
        </w:rPr>
      </w:pP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UFFICIO</w:t>
      </w:r>
      <w:r>
        <w:rPr>
          <w:rFonts w:ascii="Cambria" w:hAnsi="Cambria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SCOLASTICO</w:t>
      </w:r>
      <w:r>
        <w:rPr>
          <w:rFonts w:ascii="Cambria" w:hAnsi="Cambria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REGIONALE</w:t>
      </w:r>
      <w:r>
        <w:rPr>
          <w:rFonts w:ascii="Cambria" w:hAnsi="Cambria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PER</w:t>
      </w:r>
      <w:r>
        <w:rPr>
          <w:rFonts w:ascii="Cambria" w:hAnsi="Cambria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IL</w:t>
      </w:r>
      <w:r>
        <w:rPr>
          <w:rFonts w:ascii="Cambria" w:hAnsi="Cambria"/>
          <w:i w:val="1"/>
          <w:i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LAZIO</w:t>
      </w:r>
    </w:p>
    <w:p>
      <w:pPr>
        <w:pStyle w:val="Normale"/>
        <w:widowControl w:val="0"/>
        <w:spacing w:line="259" w:lineRule="exact"/>
        <w:ind w:left="1905" w:right="1946" w:firstLine="0"/>
        <w:jc w:val="center"/>
        <w:outlineLvl w:val="0"/>
        <w:rPr>
          <w:rFonts w:ascii="Palatino Linotype" w:cs="Palatino Linotype" w:hAnsi="Palatino Linotype" w:eastAsia="Palatino Linotype"/>
          <w:b w:val="1"/>
          <w:bCs w:val="1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it-IT"/>
        </w:rPr>
        <w:t>ISTITUTO</w:t>
      </w:r>
      <w:r>
        <w:rPr>
          <w:rFonts w:ascii="Palatino Linotype" w:cs="Palatino Linotype" w:hAnsi="Palatino Linotype" w:eastAsia="Palatino Linotype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it-IT"/>
        </w:rPr>
        <w:t>COMPRENSIVO</w:t>
      </w:r>
      <w:r>
        <w:rPr>
          <w:rFonts w:ascii="Palatino Linotype" w:cs="Palatino Linotype" w:hAnsi="Palatino Linotype" w:eastAsia="Palatino Linotype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it-IT"/>
        </w:rPr>
        <w:t>"Marino</w:t>
      </w:r>
      <w:r>
        <w:rPr>
          <w:rFonts w:ascii="Palatino Linotype" w:cs="Palatino Linotype" w:hAnsi="Palatino Linotype" w:eastAsia="Palatino Linotype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it-IT"/>
        </w:rPr>
        <w:t>Centro"</w:t>
      </w:r>
    </w:p>
    <w:p>
      <w:pPr>
        <w:pStyle w:val="Normale"/>
        <w:widowControl w:val="0"/>
        <w:spacing w:line="230" w:lineRule="exact"/>
        <w:ind w:left="1905" w:right="1941" w:firstLine="0"/>
        <w:jc w:val="center"/>
        <w:rPr>
          <w:rFonts w:ascii="Cambria" w:cs="Cambria" w:hAnsi="Cambria" w:eastAsia="Cambria"/>
          <w:i w:val="1"/>
          <w:iCs w:val="1"/>
          <w:sz w:val="20"/>
          <w:szCs w:val="20"/>
        </w:rPr>
      </w:pP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00047</w:t>
      </w:r>
      <w:r>
        <w:rPr>
          <w:rFonts w:ascii="Cambria" w:hAnsi="Cambria"/>
          <w:i w:val="1"/>
          <w:iCs w:val="1"/>
          <w:spacing w:val="21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MARINO</w:t>
      </w:r>
      <w:r>
        <w:rPr>
          <w:rFonts w:ascii="Cambria" w:hAnsi="Cambria"/>
          <w:i w:val="1"/>
          <w:iCs w:val="1"/>
          <w:spacing w:val="19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(RM)</w:t>
      </w:r>
      <w:r>
        <w:rPr>
          <w:rFonts w:ascii="Cambria" w:hAnsi="Cambria"/>
          <w:i w:val="1"/>
          <w:iCs w:val="1"/>
          <w:spacing w:val="20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DISTRETTO</w:t>
      </w:r>
      <w:r>
        <w:rPr>
          <w:rFonts w:ascii="Cambria" w:hAnsi="Cambria"/>
          <w:i w:val="1"/>
          <w:iCs w:val="1"/>
          <w:spacing w:val="20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40</w:t>
      </w:r>
      <w:r>
        <w:rPr>
          <w:rFonts w:ascii="Cambria" w:hAnsi="Cambria"/>
          <w:i w:val="1"/>
          <w:iCs w:val="1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-</w:t>
      </w:r>
      <w:r>
        <w:rPr>
          <w:rFonts w:ascii="Cambria" w:hAnsi="Cambria"/>
          <w:i w:val="1"/>
          <w:iCs w:val="1"/>
          <w:spacing w:val="21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RMIC8A100A</w:t>
      </w:r>
    </w:p>
    <w:p>
      <w:pPr>
        <w:pStyle w:val="Normale"/>
        <w:widowControl w:val="0"/>
        <w:spacing w:before="5" w:line="240" w:lineRule="auto"/>
        <w:ind w:left="1905" w:right="1940" w:firstLine="0"/>
        <w:jc w:val="center"/>
        <w:rPr>
          <w:rFonts w:ascii="Cambria" w:cs="Cambria" w:hAnsi="Cambria" w:eastAsia="Cambria"/>
          <w:i w:val="1"/>
          <w:iCs w:val="1"/>
          <w:sz w:val="20"/>
          <w:szCs w:val="20"/>
        </w:rPr>
      </w:pP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Via</w:t>
      </w:r>
      <w:r>
        <w:rPr>
          <w:rFonts w:ascii="Cambria" w:hAnsi="Cambria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Olo</w:t>
      </w:r>
      <w:r>
        <w:rPr>
          <w:rFonts w:ascii="Cambria" w:hAnsi="Cambria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Galbani</w:t>
      </w:r>
      <w:r>
        <w:rPr>
          <w:rFonts w:ascii="Cambria" w:hAnsi="Cambria"/>
          <w:i w:val="1"/>
          <w:iCs w:val="1"/>
          <w:spacing w:val="40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-</w:t>
      </w:r>
      <w:r>
        <w:rPr>
          <w:rFonts w:ascii="Cambria" w:hAnsi="Cambria"/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Tel</w:t>
      </w:r>
      <w:r>
        <w:rPr>
          <w:rFonts w:ascii="Cambria" w:hAnsi="Cambria"/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e</w:t>
      </w:r>
      <w:r>
        <w:rPr>
          <w:rFonts w:ascii="Cambria" w:hAnsi="Cambria"/>
          <w:i w:val="1"/>
          <w:iCs w:val="1"/>
          <w:spacing w:val="39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Fax</w:t>
      </w:r>
      <w:r>
        <w:rPr>
          <w:rFonts w:ascii="Cambria" w:hAnsi="Cambria"/>
          <w:i w:val="1"/>
          <w:iCs w:val="1"/>
          <w:spacing w:val="41"/>
          <w:sz w:val="20"/>
          <w:szCs w:val="20"/>
          <w:rtl w:val="0"/>
          <w:lang w:val="it-IT"/>
        </w:rPr>
        <w:t xml:space="preserve"> </w:t>
      </w:r>
      <w:r>
        <w:rPr>
          <w:rFonts w:ascii="Cambria" w:hAnsi="Cambria"/>
          <w:i w:val="1"/>
          <w:iCs w:val="1"/>
          <w:sz w:val="20"/>
          <w:szCs w:val="20"/>
          <w:rtl w:val="0"/>
          <w:lang w:val="it-IT"/>
        </w:rPr>
        <w:t>06/93662800</w:t>
      </w:r>
    </w:p>
    <w:p>
      <w:pPr>
        <w:pStyle w:val="Normale"/>
        <w:widowControl w:val="0"/>
        <w:spacing w:before="13" w:line="240" w:lineRule="auto"/>
        <w:ind w:left="1905" w:right="1944" w:firstLine="0"/>
        <w:jc w:val="center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E-mail</w:t>
      </w:r>
      <w:r>
        <w:rPr>
          <w:rFonts w:ascii="Calibri" w:hAnsi="Calibri"/>
          <w:spacing w:val="39"/>
          <w:sz w:val="20"/>
          <w:szCs w:val="20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"mailto:rmic8a100a@istruzione.it"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rmic8a100a@istruzione.it</w:t>
      </w:r>
      <w:r>
        <w:rPr>
          <w:rStyle w:val="Nessuno"/>
          <w:rFonts w:ascii="Calibri" w:hAnsi="Calibri"/>
          <w:outline w:val="0"/>
          <w:color w:val="0000ff"/>
          <w:spacing w:val="-1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>–</w:t>
      </w:r>
      <w:r>
        <w:rPr>
          <w:rStyle w:val="Nessuno"/>
          <w:rFonts w:ascii="Calibri" w:hAnsi="Calibri"/>
          <w:spacing w:val="-5"/>
          <w:sz w:val="20"/>
          <w:szCs w:val="20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"mailto:rmic8a100a@pec.istruzione.it"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rmic8a100a@pec.istruzione.it</w:t>
      </w:r>
      <w:r>
        <w:rPr/>
        <w:fldChar w:fldCharType="end" w:fldLock="0"/>
      </w:r>
    </w:p>
    <w:p>
      <w:pPr>
        <w:pStyle w:val="normal.0"/>
        <w:widowControl w:val="0"/>
        <w:ind w:right="1372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right="1372"/>
        <w:rPr>
          <w:rStyle w:val="Nessuno"/>
          <w:rFonts w:ascii="Times New Roman" w:cs="Times New Roman" w:hAnsi="Times New Roman" w:eastAsia="Times New Roman"/>
          <w:outline w:val="0"/>
          <w:color w:val="b4b400"/>
          <w:u w:color="b4b400"/>
          <w14:textFill>
            <w14:solidFill>
              <w14:srgbClr w14:val="B4B400"/>
            </w14:solidFill>
          </w14:textFill>
        </w:rPr>
      </w:pPr>
    </w:p>
    <w:p>
      <w:pPr>
        <w:pStyle w:val="normal.0"/>
        <w:widowControl w:val="0"/>
        <w:ind w:right="1003"/>
        <w:rPr>
          <w:rStyle w:val="Nessuno"/>
          <w:rFonts w:ascii="Times New Roman" w:cs="Times New Roman" w:hAnsi="Times New Roman" w:eastAsia="Times New Roman"/>
          <w:b w:val="1"/>
          <w:bCs w:val="1"/>
        </w:rPr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 xml:space="preserve">   Marino</w:t>
      </w:r>
      <w:r>
        <w:rPr>
          <w:rStyle w:val="Nessuno"/>
          <w:rFonts w:ascii="Times New Roman" w:hAnsi="Times New Roman" w:hint="default"/>
          <w:b w:val="1"/>
          <w:bCs w:val="1"/>
          <w:rtl w:val="0"/>
          <w:lang w:val="it-IT"/>
        </w:rPr>
        <w:t>………………</w:t>
      </w: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 xml:space="preserve">.                                                                    Alla Famiglia dell'alunno </w:t>
      </w:r>
    </w:p>
    <w:p>
      <w:pPr>
        <w:pStyle w:val="normal.0"/>
        <w:widowControl w:val="0"/>
        <w:spacing w:before="86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                                                                                                   ……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..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>……………………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.....................</w:t>
      </w:r>
      <w:r>
        <w:rPr>
          <w:rStyle w:val="Nessuno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...classe......Sez.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........ </w:t>
      </w:r>
    </w:p>
    <w:p>
      <w:pPr>
        <w:pStyle w:val="normal.0"/>
        <w:widowControl w:val="0"/>
        <w:spacing w:before="86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ind w:left="14" w:firstLine="24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 situazione educativa e profitto in relazione agli esiti finali a. s.  202.. /202..</w:t>
      </w:r>
    </w:p>
    <w:p>
      <w:pPr>
        <w:pStyle w:val="normal.0"/>
        <w:widowControl w:val="0"/>
        <w:ind w:left="14" w:firstLine="24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ind w:left="14" w:firstLine="24"/>
        <w:rPr>
          <w:rStyle w:val="Ness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ind w:left="14" w:firstLine="24"/>
        <w:rPr>
          <w:rStyle w:val="Ness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essuno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L'alunno/a infatti: </w:t>
      </w:r>
    </w:p>
    <w:p>
      <w:pPr>
        <w:pStyle w:val="normal.0"/>
        <w:widowControl w:val="0"/>
        <w:ind w:left="14" w:firstLine="24"/>
        <w:rPr>
          <w:rStyle w:val="Ness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numPr>
          <w:ilvl w:val="0"/>
          <w:numId w:val="2"/>
        </w:numPr>
        <w:bidi w:val="0"/>
        <w:ind w:right="3633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non ha rispettato la puntualit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dell'orario di ingresso a scuola</w:t>
      </w:r>
    </w:p>
    <w:p>
      <w:pPr>
        <w:pStyle w:val="normal.0"/>
        <w:widowControl w:val="0"/>
        <w:numPr>
          <w:ilvl w:val="0"/>
          <w:numId w:val="2"/>
        </w:numPr>
        <w:bidi w:val="0"/>
        <w:spacing w:before="12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non ha frequentato le lezioni con la dovuta regolarit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e ha totalizzato un elevato numero di assenze (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>………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) (si veda D.L n.59/2004 art. 11 comma 1 riguardante la validit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dell'anno scolastico, che prevede la frequenza per almeno i </w:t>
      </w:r>
      <w:r>
        <w:rPr>
          <w:rStyle w:val="Nessuno"/>
          <w:rFonts w:ascii="Times New Roman" w:hAnsi="Times New Roman" w:hint="default"/>
          <w:b w:val="1"/>
          <w:bCs w:val="1"/>
          <w:sz w:val="22"/>
          <w:szCs w:val="22"/>
          <w:rtl w:val="0"/>
          <w:lang w:val="it-IT"/>
        </w:rPr>
        <w:t xml:space="preserve"> ¾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dell'orario); </w:t>
      </w:r>
    </w:p>
    <w:p>
      <w:pPr>
        <w:pStyle w:val="normal.0"/>
        <w:widowControl w:val="0"/>
        <w:numPr>
          <w:ilvl w:val="0"/>
          <w:numId w:val="2"/>
        </w:numPr>
        <w:bidi w:val="0"/>
        <w:spacing w:before="12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non ha giustificato le assenze o ritardi nei tempi e nei modi previsti; </w:t>
      </w:r>
    </w:p>
    <w:p>
      <w:pPr>
        <w:pStyle w:val="normal.0"/>
        <w:widowControl w:val="0"/>
        <w:numPr>
          <w:ilvl w:val="0"/>
          <w:numId w:val="2"/>
        </w:numPr>
        <w:bidi w:val="0"/>
        <w:spacing w:before="12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non ha aggiornato il diario / il quaderno delle comunicazioni con relativi avvisi e firme;</w:t>
      </w:r>
    </w:p>
    <w:p>
      <w:pPr>
        <w:pStyle w:val="normal.0"/>
        <w:widowControl w:val="0"/>
        <w:numPr>
          <w:ilvl w:val="0"/>
          <w:numId w:val="2"/>
        </w:numPr>
        <w:bidi w:val="0"/>
        <w:spacing w:before="12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non ha eseguito con regolarit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i compiti assegnati; </w:t>
      </w:r>
    </w:p>
    <w:p>
      <w:pPr>
        <w:pStyle w:val="normal.0"/>
        <w:widowControl w:val="0"/>
        <w:numPr>
          <w:ilvl w:val="0"/>
          <w:numId w:val="2"/>
        </w:numPr>
        <w:bidi w:val="0"/>
        <w:spacing w:before="12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non ha portato il materiale occorrente per le lezioni; </w:t>
      </w:r>
    </w:p>
    <w:p>
      <w:pPr>
        <w:pStyle w:val="normal.0"/>
        <w:widowControl w:val="0"/>
        <w:numPr>
          <w:ilvl w:val="0"/>
          <w:numId w:val="2"/>
        </w:numPr>
        <w:bidi w:val="0"/>
        <w:spacing w:before="12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non ha mostrato la necessaria attenzione e non ha partecipato in modo costruttivo alla vita della classe e alle attivit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scolastiche;</w:t>
      </w:r>
    </w:p>
    <w:p>
      <w:pPr>
        <w:pStyle w:val="normal.0"/>
        <w:widowControl w:val="0"/>
        <w:numPr>
          <w:ilvl w:val="0"/>
          <w:numId w:val="2"/>
        </w:numPr>
        <w:bidi w:val="0"/>
        <w:spacing w:before="12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non ha rispettato le regole di comportamento e ha arrecato spesso disturbo al regolare svolgimento delle lezioni: 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non ha rispettato le regole di convivenza civile e di rispetto reciproco; </w:t>
      </w:r>
    </w:p>
    <w:p>
      <w:pPr>
        <w:pStyle w:val="normal.0"/>
        <w:widowControl w:val="0"/>
        <w:ind w:left="720" w:firstLine="0"/>
        <w:jc w:val="both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ind w:right="4737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In riferiment</w:t>
      </w:r>
      <w:r>
        <w:rPr>
          <w:rStyle w:val="Nessuno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o al profitto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si rileva quanto segue. </w:t>
      </w:r>
    </w:p>
    <w:p>
      <w:pPr>
        <w:pStyle w:val="normal.0"/>
        <w:widowControl w:val="0"/>
        <w:numPr>
          <w:ilvl w:val="0"/>
          <w:numId w:val="4"/>
        </w:numPr>
        <w:bidi w:val="0"/>
        <w:ind w:right="969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Il rendimento scolastico risulta insoddisfacente nelle seguenti discipline: </w:t>
      </w:r>
    </w:p>
    <w:p>
      <w:pPr>
        <w:pStyle w:val="normal.0"/>
        <w:widowControl w:val="0"/>
        <w:ind w:left="720" w:right="969" w:firstLine="0"/>
        <w:rPr>
          <w:rStyle w:val="Ness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essuno"/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widowControl w:val="0"/>
        <w:ind w:right="969"/>
        <w:rPr>
          <w:rStyle w:val="Ness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ind w:right="969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L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alunno/a 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tenuto al recupero delle carenze all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inizio dell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Anno Scolastico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>…………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.. tramite verifica scritta. Alla presente 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allegato il programma di studio.</w:t>
      </w:r>
    </w:p>
    <w:p>
      <w:pPr>
        <w:pStyle w:val="normal.0"/>
        <w:widowControl w:val="0"/>
        <w:ind w:right="969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before="206"/>
        <w:ind w:left="5832" w:right="1267" w:firstLine="0"/>
        <w:jc w:val="right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Il Dirigente Scolastico </w:t>
      </w:r>
    </w:p>
    <w:p>
      <w:pPr>
        <w:pStyle w:val="normal.0"/>
        <w:widowControl w:val="0"/>
        <w:spacing w:before="206"/>
        <w:ind w:left="5832" w:right="1267" w:firstLine="0"/>
        <w:jc w:val="right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Prof. Giuseppe Di Vico </w:t>
      </w:r>
    </w:p>
    <w:p>
      <w:pPr>
        <w:pStyle w:val="normal.0"/>
        <w:widowControl w:val="0"/>
        <w:spacing w:before="206"/>
        <w:ind w:right="1267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Per ricevuta il tutore</w:t>
      </w:r>
    </w:p>
    <w:p>
      <w:pPr>
        <w:pStyle w:val="normal.0"/>
        <w:widowControl w:val="0"/>
        <w:spacing w:before="206"/>
        <w:ind w:right="1267"/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Data,__________ Firma ____________________</w:t>
      </w:r>
    </w:p>
    <w:sectPr>
      <w:headerReference w:type="default" r:id="rId5"/>
      <w:footerReference w:type="default" r:id="rId6"/>
      <w:pgSz w:w="12240" w:h="15840" w:orient="portrait"/>
      <w:pgMar w:top="851" w:right="1134" w:bottom="851" w:left="1134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Palatino Linotyp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